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повышения безопасности детей в зимний период   28 января 2025 года  в ГБОУ СОШ с. Шламка проведено мероприятие по безопасности дорожного движения в зимний период "Безопасная зимняя дорога". Среди обучающихся 1-4 классов проведен конкурс рисунков под девизом «По безопасной дороге в будущее». Учащиеся  вспомнили основные Правила дорожного движения. В первую очередь внимание детей  было обращено на осторожность при переходе дороги, особенно во время сложных погодных условий. Учитель  напомнила  младшим школьникам о правилах поведения на зимней дороге, посоветовала, где безопасно кататься на санках, играть в снежки, как вести себя вблизи проезжей части, а также напомнили о важности использования светоотражающих элементов на верхней одежде и рассказали, как они помогут защитить жизнь маленького пешехода в темноте.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Учащиеся младших классов активно обсуждали дорожные ситуации, и пообещали ни в коем случае не нарушать Правила дорожного движения, быть внимательными и осторожными на улицах и дорогах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