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33" w:rsidRPr="00372FC4" w:rsidRDefault="00AA4433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ПЛАН РАБОТЫ ШКОЛЬНОГО ТЕАТРА</w:t>
      </w:r>
    </w:p>
    <w:p w:rsidR="00BF5B30" w:rsidRPr="00372FC4" w:rsidRDefault="00F461ED" w:rsidP="00AA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4">
        <w:rPr>
          <w:rFonts w:ascii="Times New Roman" w:hAnsi="Times New Roman" w:cs="Times New Roman"/>
          <w:b/>
          <w:sz w:val="28"/>
          <w:szCs w:val="28"/>
        </w:rPr>
        <w:t>«</w:t>
      </w:r>
      <w:r w:rsidR="00C20E5D">
        <w:rPr>
          <w:rFonts w:ascii="Times New Roman" w:hAnsi="Times New Roman" w:cs="Times New Roman"/>
          <w:b/>
          <w:sz w:val="28"/>
          <w:szCs w:val="28"/>
        </w:rPr>
        <w:t>Петруш</w:t>
      </w:r>
      <w:r w:rsidR="00293B57">
        <w:rPr>
          <w:rFonts w:ascii="Times New Roman" w:hAnsi="Times New Roman" w:cs="Times New Roman"/>
          <w:b/>
          <w:sz w:val="28"/>
          <w:szCs w:val="28"/>
        </w:rPr>
        <w:t>ка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>»</w:t>
      </w:r>
      <w:r w:rsidR="00BF5B30" w:rsidRPr="0037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433" w:rsidRPr="00372FC4" w:rsidRDefault="00527ABB" w:rsidP="00527AB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с.Шламка</w:t>
      </w:r>
    </w:p>
    <w:p w:rsidR="00AA4433" w:rsidRDefault="00ED5905" w:rsidP="00AA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</w:t>
      </w:r>
      <w:r w:rsidR="00AA4433" w:rsidRPr="00372F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88E" w:rsidRDefault="00AA488E" w:rsidP="00AA488E">
      <w:pPr>
        <w:rPr>
          <w:rFonts w:ascii="Times New Roman" w:hAnsi="Times New Roman" w:cs="Times New Roman"/>
          <w:sz w:val="24"/>
          <w:szCs w:val="24"/>
        </w:rPr>
      </w:pPr>
      <w:r w:rsidRPr="00AA488E">
        <w:rPr>
          <w:rFonts w:ascii="Times New Roman" w:hAnsi="Times New Roman" w:cs="Times New Roman"/>
          <w:sz w:val="24"/>
          <w:szCs w:val="24"/>
        </w:rPr>
        <w:t xml:space="preserve">Цель: создать условия для популяризации театрального искусства среди обучающихся и их родителей (законных представителей) </w:t>
      </w:r>
    </w:p>
    <w:p w:rsidR="00AA488E" w:rsidRDefault="00AA488E" w:rsidP="00AA488E">
      <w:pPr>
        <w:rPr>
          <w:rFonts w:ascii="Times New Roman" w:hAnsi="Times New Roman" w:cs="Times New Roman"/>
          <w:sz w:val="24"/>
          <w:szCs w:val="24"/>
        </w:rPr>
      </w:pPr>
      <w:r w:rsidRPr="00AA488E">
        <w:rPr>
          <w:rFonts w:ascii="Times New Roman" w:hAnsi="Times New Roman" w:cs="Times New Roman"/>
          <w:sz w:val="24"/>
          <w:szCs w:val="24"/>
        </w:rPr>
        <w:t xml:space="preserve">Задачи: 1. Укрепление культурных связей между школой и семьями обучающихся, интереса к театру и театральной деятельности, событиям культурной жизни. </w:t>
      </w:r>
    </w:p>
    <w:p w:rsidR="00AA488E" w:rsidRDefault="00AA488E" w:rsidP="00AA488E">
      <w:pPr>
        <w:rPr>
          <w:rFonts w:ascii="Times New Roman" w:hAnsi="Times New Roman" w:cs="Times New Roman"/>
          <w:sz w:val="24"/>
          <w:szCs w:val="24"/>
        </w:rPr>
      </w:pPr>
      <w:r w:rsidRPr="00AA488E">
        <w:rPr>
          <w:rFonts w:ascii="Times New Roman" w:hAnsi="Times New Roman" w:cs="Times New Roman"/>
          <w:sz w:val="24"/>
          <w:szCs w:val="24"/>
        </w:rPr>
        <w:t>2. Вызвать у детей интерес к истории театра, театральной деятельности, к посещению профессинальных театров.</w:t>
      </w:r>
    </w:p>
    <w:p w:rsidR="00AA488E" w:rsidRPr="00AA488E" w:rsidRDefault="00AA488E" w:rsidP="00AA488E">
      <w:pPr>
        <w:rPr>
          <w:rFonts w:ascii="Times New Roman" w:hAnsi="Times New Roman" w:cs="Times New Roman"/>
          <w:sz w:val="24"/>
          <w:szCs w:val="24"/>
        </w:rPr>
      </w:pPr>
      <w:r w:rsidRPr="00AA488E">
        <w:rPr>
          <w:rFonts w:ascii="Times New Roman" w:hAnsi="Times New Roman" w:cs="Times New Roman"/>
          <w:sz w:val="24"/>
          <w:szCs w:val="24"/>
        </w:rPr>
        <w:t xml:space="preserve"> 3. Способствовать развитию воображения и творческих способностей средствами театрального искусства</w:t>
      </w:r>
    </w:p>
    <w:tbl>
      <w:tblPr>
        <w:tblStyle w:val="a3"/>
        <w:tblW w:w="0" w:type="auto"/>
        <w:tblInd w:w="508" w:type="dxa"/>
        <w:tblLook w:val="04A0"/>
      </w:tblPr>
      <w:tblGrid>
        <w:gridCol w:w="645"/>
        <w:gridCol w:w="2713"/>
        <w:gridCol w:w="2144"/>
        <w:gridCol w:w="2003"/>
      </w:tblGrid>
      <w:tr w:rsidR="00ED5905" w:rsidTr="00ED5905">
        <w:tc>
          <w:tcPr>
            <w:tcW w:w="645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4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4EC5">
              <w:rPr>
                <w:rFonts w:ascii="Times New Roman" w:hAnsi="Times New Roman" w:cs="Times New Roman"/>
                <w:sz w:val="24"/>
                <w:szCs w:val="24"/>
              </w:rPr>
              <w:t>ид театрализованного представления</w:t>
            </w:r>
          </w:p>
        </w:tc>
        <w:tc>
          <w:tcPr>
            <w:tcW w:w="2003" w:type="dxa"/>
          </w:tcPr>
          <w:p w:rsidR="00ED5905" w:rsidRDefault="00ED5905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:rsidR="00ED5905" w:rsidRDefault="00ED5905" w:rsidP="005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C20E5D">
              <w:rPr>
                <w:rFonts w:ascii="Times New Roman" w:hAnsi="Times New Roman" w:cs="Times New Roman"/>
                <w:sz w:val="24"/>
                <w:szCs w:val="24"/>
              </w:rPr>
              <w:t>ия в театральном кружке «Петруш</w:t>
            </w:r>
            <w:r w:rsidR="00527AB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согласно программе </w:t>
            </w:r>
          </w:p>
          <w:p w:rsidR="00527ABB" w:rsidRDefault="00527ABB" w:rsidP="005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0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ED5905" w:rsidRDefault="00ED5905" w:rsidP="00ED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(понедельник)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D5905" w:rsidRDefault="00ED5905" w:rsidP="00ED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поздравлении ко Дню Учителя 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7ABB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</w:p>
        </w:tc>
        <w:tc>
          <w:tcPr>
            <w:tcW w:w="2003" w:type="dxa"/>
            <w:vAlign w:val="center"/>
          </w:tcPr>
          <w:p w:rsidR="00ED5905" w:rsidRDefault="00ED5905" w:rsidP="002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05 .10.2023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«Капризная принцесса»</w:t>
            </w:r>
          </w:p>
        </w:tc>
        <w:tc>
          <w:tcPr>
            <w:tcW w:w="2003" w:type="dxa"/>
            <w:vAlign w:val="center"/>
          </w:tcPr>
          <w:p w:rsidR="00ED5905" w:rsidRDefault="00ED5905" w:rsidP="0024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спектакле</w:t>
            </w:r>
          </w:p>
        </w:tc>
        <w:tc>
          <w:tcPr>
            <w:tcW w:w="2144" w:type="dxa"/>
          </w:tcPr>
          <w:p w:rsidR="00ED5905" w:rsidRDefault="00ED5905" w:rsidP="00ED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Сценка </w:t>
            </w:r>
          </w:p>
        </w:tc>
        <w:tc>
          <w:tcPr>
            <w:tcW w:w="200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759AF" w:rsidTr="00ED5905">
        <w:tc>
          <w:tcPr>
            <w:tcW w:w="645" w:type="dxa"/>
            <w:vAlign w:val="center"/>
          </w:tcPr>
          <w:p w:rsidR="00A759AF" w:rsidRDefault="00A759AF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A759AF" w:rsidRPr="00293B57" w:rsidRDefault="00A759AF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5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</w:t>
            </w:r>
            <w:r w:rsidR="00293B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к </w:t>
            </w:r>
            <w:r w:rsidRPr="0029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международному дню</w:t>
            </w:r>
            <w:r w:rsidR="00293B57" w:rsidRPr="00293B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родного языка</w:t>
            </w:r>
          </w:p>
        </w:tc>
        <w:tc>
          <w:tcPr>
            <w:tcW w:w="2144" w:type="dxa"/>
          </w:tcPr>
          <w:p w:rsidR="00A759AF" w:rsidRDefault="00A759AF" w:rsidP="00ED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постановка</w:t>
            </w:r>
          </w:p>
        </w:tc>
        <w:tc>
          <w:tcPr>
            <w:tcW w:w="2003" w:type="dxa"/>
            <w:vAlign w:val="center"/>
          </w:tcPr>
          <w:p w:rsidR="00A759AF" w:rsidRDefault="00A759AF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2024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:rsidR="00ED5905" w:rsidRDefault="00ED5905" w:rsidP="00A7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759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 «Живая классика»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00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A759AF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Сценки </w:t>
            </w:r>
          </w:p>
        </w:tc>
        <w:tc>
          <w:tcPr>
            <w:tcW w:w="200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A759AF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vAlign w:val="center"/>
          </w:tcPr>
          <w:p w:rsidR="00ED5905" w:rsidRDefault="00ED5905" w:rsidP="00BF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Победы»</w:t>
            </w:r>
          </w:p>
        </w:tc>
        <w:tc>
          <w:tcPr>
            <w:tcW w:w="200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ED5905" w:rsidTr="00ED5905">
        <w:tc>
          <w:tcPr>
            <w:tcW w:w="645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 в пришкольном </w:t>
            </w:r>
            <w:r w:rsidR="00A759AF">
              <w:rPr>
                <w:rFonts w:ascii="Times New Roman" w:hAnsi="Times New Roman" w:cs="Times New Roman"/>
                <w:sz w:val="24"/>
                <w:szCs w:val="24"/>
              </w:rPr>
              <w:t xml:space="preserve">летнем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</w:p>
        </w:tc>
        <w:tc>
          <w:tcPr>
            <w:tcW w:w="2144" w:type="dxa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Спектакль-экспромт</w:t>
            </w:r>
          </w:p>
        </w:tc>
        <w:tc>
          <w:tcPr>
            <w:tcW w:w="2003" w:type="dxa"/>
            <w:vAlign w:val="center"/>
          </w:tcPr>
          <w:p w:rsidR="00ED5905" w:rsidRDefault="00ED5905" w:rsidP="00D1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3A0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4433" w:rsidRDefault="00AA4433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88E" w:rsidRDefault="00AA488E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88E" w:rsidRPr="00AA488E" w:rsidRDefault="00AA488E" w:rsidP="00AA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8E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C20E5D">
        <w:rPr>
          <w:rFonts w:ascii="Times New Roman" w:hAnsi="Times New Roman" w:cs="Times New Roman"/>
          <w:b/>
          <w:sz w:val="24"/>
          <w:szCs w:val="24"/>
        </w:rPr>
        <w:t>школьной театральной студии «Петруш</w:t>
      </w:r>
      <w:r w:rsidRPr="00AA488E">
        <w:rPr>
          <w:rFonts w:ascii="Times New Roman" w:hAnsi="Times New Roman" w:cs="Times New Roman"/>
          <w:b/>
          <w:sz w:val="24"/>
          <w:szCs w:val="24"/>
        </w:rPr>
        <w:t xml:space="preserve">ка» на 2023-2024 учебный год </w:t>
      </w:r>
    </w:p>
    <w:tbl>
      <w:tblPr>
        <w:tblStyle w:val="a3"/>
        <w:tblW w:w="0" w:type="auto"/>
        <w:tblLook w:val="04A0"/>
      </w:tblPr>
      <w:tblGrid>
        <w:gridCol w:w="1348"/>
        <w:gridCol w:w="1349"/>
        <w:gridCol w:w="1340"/>
        <w:gridCol w:w="1318"/>
        <w:gridCol w:w="1322"/>
        <w:gridCol w:w="1425"/>
        <w:gridCol w:w="1469"/>
      </w:tblGrid>
      <w:tr w:rsidR="00F23324" w:rsidTr="00AA488E">
        <w:tc>
          <w:tcPr>
            <w:tcW w:w="1367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студии</w:t>
            </w:r>
          </w:p>
        </w:tc>
        <w:tc>
          <w:tcPr>
            <w:tcW w:w="1367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67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 в год/всего</w:t>
            </w:r>
          </w:p>
        </w:tc>
        <w:tc>
          <w:tcPr>
            <w:tcW w:w="1367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367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368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  <w:r w:rsidR="00F233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1368" w:type="dxa"/>
          </w:tcPr>
          <w:p w:rsidR="00AA488E" w:rsidRPr="00AA488E" w:rsidRDefault="00AA488E" w:rsidP="00AA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</w:t>
            </w:r>
          </w:p>
        </w:tc>
      </w:tr>
      <w:tr w:rsidR="00F23324" w:rsidTr="00AA488E">
        <w:tc>
          <w:tcPr>
            <w:tcW w:w="1367" w:type="dxa"/>
          </w:tcPr>
          <w:p w:rsidR="00AA488E" w:rsidRDefault="00C20E5D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</w:t>
            </w:r>
            <w:r w:rsidR="00AA48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367" w:type="dxa"/>
          </w:tcPr>
          <w:p w:rsidR="00AA488E" w:rsidRDefault="00AA488E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1367" w:type="dxa"/>
          </w:tcPr>
          <w:p w:rsidR="00AA488E" w:rsidRDefault="00AA488E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367" w:type="dxa"/>
          </w:tcPr>
          <w:p w:rsidR="00AA488E" w:rsidRDefault="00AA488E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367" w:type="dxa"/>
          </w:tcPr>
          <w:p w:rsidR="00AA488E" w:rsidRDefault="00F23324" w:rsidP="00F2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11.10- 11</w:t>
            </w:r>
            <w:r w:rsidR="00AA488E" w:rsidRPr="00AA488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AA488E" w:rsidRDefault="00AA488E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8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368" w:type="dxa"/>
          </w:tcPr>
          <w:p w:rsidR="00AA488E" w:rsidRDefault="00AA488E" w:rsidP="00A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</w:t>
            </w:r>
            <w:r w:rsidRPr="00AA488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AA488E" w:rsidRDefault="00AA488E" w:rsidP="00AA44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488E" w:rsidSect="0045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5C" w:rsidRDefault="0097375C" w:rsidP="00AA488E">
      <w:pPr>
        <w:spacing w:after="0" w:line="240" w:lineRule="auto"/>
      </w:pPr>
      <w:r>
        <w:separator/>
      </w:r>
    </w:p>
  </w:endnote>
  <w:endnote w:type="continuationSeparator" w:id="1">
    <w:p w:rsidR="0097375C" w:rsidRDefault="0097375C" w:rsidP="00AA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5C" w:rsidRDefault="0097375C" w:rsidP="00AA488E">
      <w:pPr>
        <w:spacing w:after="0" w:line="240" w:lineRule="auto"/>
      </w:pPr>
      <w:r>
        <w:separator/>
      </w:r>
    </w:p>
  </w:footnote>
  <w:footnote w:type="continuationSeparator" w:id="1">
    <w:p w:rsidR="0097375C" w:rsidRDefault="0097375C" w:rsidP="00AA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C6A"/>
    <w:rsid w:val="00035983"/>
    <w:rsid w:val="00244EC5"/>
    <w:rsid w:val="00293B57"/>
    <w:rsid w:val="00372FC4"/>
    <w:rsid w:val="003A019E"/>
    <w:rsid w:val="004515D5"/>
    <w:rsid w:val="004B124B"/>
    <w:rsid w:val="00527ABB"/>
    <w:rsid w:val="005F536A"/>
    <w:rsid w:val="00650447"/>
    <w:rsid w:val="00770E5D"/>
    <w:rsid w:val="00954F2F"/>
    <w:rsid w:val="0097375C"/>
    <w:rsid w:val="009B0C6A"/>
    <w:rsid w:val="00A759AF"/>
    <w:rsid w:val="00AA4433"/>
    <w:rsid w:val="00AA488E"/>
    <w:rsid w:val="00AB41D2"/>
    <w:rsid w:val="00B07993"/>
    <w:rsid w:val="00BF5B30"/>
    <w:rsid w:val="00C20E5D"/>
    <w:rsid w:val="00C738FB"/>
    <w:rsid w:val="00D165AF"/>
    <w:rsid w:val="00D54199"/>
    <w:rsid w:val="00ED5905"/>
    <w:rsid w:val="00F23324"/>
    <w:rsid w:val="00F4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88E"/>
  </w:style>
  <w:style w:type="paragraph" w:styleId="a6">
    <w:name w:val="footer"/>
    <w:basedOn w:val="a"/>
    <w:link w:val="a7"/>
    <w:uiPriority w:val="99"/>
    <w:semiHidden/>
    <w:unhideWhenUsed/>
    <w:rsid w:val="00AA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12</cp:revision>
  <dcterms:created xsi:type="dcterms:W3CDTF">2023-02-28T18:52:00Z</dcterms:created>
  <dcterms:modified xsi:type="dcterms:W3CDTF">2024-01-21T17:18:00Z</dcterms:modified>
</cp:coreProperties>
</file>