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24" w:rsidRPr="00BA0D24" w:rsidRDefault="00092E92" w:rsidP="00BA0D24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</w:rPr>
      </w:pPr>
      <w:r>
        <w:rPr>
          <w:noProof/>
          <w:color w:val="4A474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1816100" cy="2419350"/>
            <wp:effectExtent l="19050" t="0" r="0" b="0"/>
            <wp:wrapSquare wrapText="bothSides"/>
            <wp:docPr id="1" name="Рисунок 1" descr="C:\Users\Admin\Desktop\1700819707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7008197073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3A4">
        <w:rPr>
          <w:color w:val="4A474B"/>
        </w:rPr>
        <w:t>27.11.2023 г. в</w:t>
      </w:r>
      <w:r w:rsidR="00BA0D24" w:rsidRPr="00BA0D24">
        <w:rPr>
          <w:color w:val="4A474B"/>
        </w:rPr>
        <w:t>  рамках проекта «</w:t>
      </w:r>
      <w:proofErr w:type="spellStart"/>
      <w:r w:rsidR="00BA0D24" w:rsidRPr="00BA0D24">
        <w:rPr>
          <w:color w:val="4A474B"/>
        </w:rPr>
        <w:t>Киноуроки</w:t>
      </w:r>
      <w:proofErr w:type="spellEnd"/>
      <w:r w:rsidR="00BA0D24" w:rsidRPr="00BA0D24">
        <w:rPr>
          <w:color w:val="4A474B"/>
        </w:rPr>
        <w:t xml:space="preserve"> </w:t>
      </w:r>
      <w:r w:rsidR="00BA0D24">
        <w:rPr>
          <w:color w:val="4A474B"/>
        </w:rPr>
        <w:t xml:space="preserve">в школах России» учащиеся ГБОУ СОШ </w:t>
      </w:r>
      <w:proofErr w:type="spellStart"/>
      <w:r w:rsidR="00BA0D24">
        <w:rPr>
          <w:color w:val="4A474B"/>
        </w:rPr>
        <w:t>с</w:t>
      </w:r>
      <w:proofErr w:type="gramStart"/>
      <w:r w:rsidR="00BA0D24">
        <w:rPr>
          <w:color w:val="4A474B"/>
        </w:rPr>
        <w:t>.Ш</w:t>
      </w:r>
      <w:proofErr w:type="gramEnd"/>
      <w:r w:rsidR="00BA0D24">
        <w:rPr>
          <w:color w:val="4A474B"/>
        </w:rPr>
        <w:t>ламка</w:t>
      </w:r>
      <w:proofErr w:type="spellEnd"/>
      <w:r w:rsidR="00BA0D24">
        <w:rPr>
          <w:color w:val="4A474B"/>
        </w:rPr>
        <w:t xml:space="preserve"> </w:t>
      </w:r>
      <w:r w:rsidR="00BA0D24" w:rsidRPr="00BA0D24">
        <w:rPr>
          <w:color w:val="4A474B"/>
        </w:rPr>
        <w:t>посмотрели короткометражный фильм «Если бы не я». Фильм раскрывает понятия «сила воли, сила духа».</w:t>
      </w:r>
    </w:p>
    <w:p w:rsidR="00BA0D24" w:rsidRPr="00BA0D24" w:rsidRDefault="00BA0D24" w:rsidP="00BA0D24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</w:rPr>
      </w:pPr>
      <w:r w:rsidRPr="00BA0D24">
        <w:rPr>
          <w:color w:val="4A474B"/>
        </w:rPr>
        <w:t xml:space="preserve">В нем рассказывается о девушке Веронике. Умная, скромная и тихая девочка влюбляется в своего одноклассника </w:t>
      </w:r>
      <w:proofErr w:type="spellStart"/>
      <w:r w:rsidRPr="00BA0D24">
        <w:rPr>
          <w:color w:val="4A474B"/>
        </w:rPr>
        <w:t>Жеку</w:t>
      </w:r>
      <w:proofErr w:type="spellEnd"/>
      <w:r w:rsidRPr="00BA0D24">
        <w:rPr>
          <w:color w:val="4A474B"/>
        </w:rPr>
        <w:t>, модника, не имеющего никаких представлений о морали и воспитании. Но вовремя рядом с ней оказался Глеб, бывший одноклассник, который отличается от Жени. Он помог Веронике реализовать мечту и поступить в театральный кружок. В конце фильма на уроке литературы Вероника говорит «от лица всех думающих девчонок», что они ошибочно думают, что за наглостью и развязностью их избранника обязательно скрывается мужественная, сильная, интересная личность, способная их защитить. Но разглядеть истинное лицо удается не сразу. Кому-то помогает понять случай, а кому-то – катастрофа. В конце урока Вероника соглашается с учительницей и говорит: </w:t>
      </w:r>
      <w:r w:rsidRPr="00BA0D24">
        <w:rPr>
          <w:b/>
          <w:bCs/>
          <w:color w:val="4A474B"/>
        </w:rPr>
        <w:t>«</w:t>
      </w:r>
      <w:r w:rsidRPr="00BA0D24">
        <w:rPr>
          <w:color w:val="4A474B"/>
        </w:rPr>
        <w:t>Мы должны размышлять, иначе н</w:t>
      </w:r>
      <w:r>
        <w:rPr>
          <w:color w:val="4A474B"/>
        </w:rPr>
        <w:t xml:space="preserve">еизвестно, какими мы вырастем и, </w:t>
      </w:r>
      <w:r w:rsidRPr="00BA0D24">
        <w:rPr>
          <w:color w:val="4A474B"/>
        </w:rPr>
        <w:t>что нас ждет</w:t>
      </w:r>
      <w:r w:rsidRPr="00BA0D24">
        <w:rPr>
          <w:b/>
          <w:bCs/>
          <w:color w:val="4A474B"/>
        </w:rPr>
        <w:t>».</w:t>
      </w:r>
    </w:p>
    <w:p w:rsidR="00BA0D24" w:rsidRPr="00BA0D24" w:rsidRDefault="00BA0D24" w:rsidP="00BA0D2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4A474B"/>
        </w:rPr>
      </w:pPr>
      <w:r w:rsidRPr="00BA0D24">
        <w:rPr>
          <w:color w:val="4A474B"/>
        </w:rPr>
        <w:t>Герои фильма часто повторяют слова: </w:t>
      </w:r>
      <w:r w:rsidRPr="00BA0D24">
        <w:rPr>
          <w:b/>
          <w:bCs/>
          <w:color w:val="4A474B"/>
        </w:rPr>
        <w:t>«</w:t>
      </w:r>
      <w:r w:rsidRPr="00BA0D24">
        <w:rPr>
          <w:color w:val="4A474B"/>
        </w:rPr>
        <w:t>Есть воля — есть человек! Нет воли — нет человека!</w:t>
      </w:r>
      <w:r w:rsidRPr="00BA0D24">
        <w:rPr>
          <w:b/>
          <w:bCs/>
          <w:color w:val="4A474B"/>
        </w:rPr>
        <w:t>». </w:t>
      </w:r>
      <w:r w:rsidRPr="00BA0D24">
        <w:rPr>
          <w:color w:val="4A474B"/>
        </w:rPr>
        <w:t>Посмотрев фильм, ребята отметили, что важными качествами духовно сильного человека являются способность делать правильный нравственный выбор, желание творить добро, умение сопротивляться негативному давлению, стремление достигать поставленные цели в жизни. Они сделали вывод, что побеждает тот, у кого есть воля и мечта</w:t>
      </w:r>
    </w:p>
    <w:p w:rsidR="002E3AE7" w:rsidRDefault="002E3AE7"/>
    <w:sectPr w:rsidR="002E3AE7" w:rsidSect="00D9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D24"/>
    <w:rsid w:val="00092E92"/>
    <w:rsid w:val="002E3AE7"/>
    <w:rsid w:val="0056628C"/>
    <w:rsid w:val="006B13A4"/>
    <w:rsid w:val="00BA0D24"/>
    <w:rsid w:val="00D9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2023-11-24T08:22:00Z</dcterms:created>
  <dcterms:modified xsi:type="dcterms:W3CDTF">2023-11-28T11:14:00Z</dcterms:modified>
</cp:coreProperties>
</file>