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2" w:rsidRPr="00843AF2" w:rsidRDefault="00843AF2" w:rsidP="00D969BF">
      <w:pPr>
        <w:shd w:val="clear" w:color="auto" w:fill="FFFFFF"/>
        <w:spacing w:before="18" w:after="182" w:line="319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</w:pPr>
      <w:r w:rsidRPr="00843AF2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t xml:space="preserve">                                  </w:t>
      </w:r>
      <w:r w:rsidRPr="00843AF2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t>«Имею право знать</w:t>
      </w:r>
    </w:p>
    <w:p w:rsidR="00843AF2" w:rsidRPr="00843AF2" w:rsidRDefault="00843AF2" w:rsidP="008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1367155</wp:posOffset>
            </wp:positionV>
            <wp:extent cx="2528570" cy="1619885"/>
            <wp:effectExtent l="19050" t="0" r="5080" b="0"/>
            <wp:wrapTight wrapText="bothSides">
              <wp:wrapPolygon edited="0">
                <wp:start x="-163" y="0"/>
                <wp:lineTo x="-163" y="21338"/>
                <wp:lineTo x="21643" y="21338"/>
                <wp:lineTo x="21643" y="0"/>
                <wp:lineTo x="-163" y="0"/>
              </wp:wrapPolygon>
            </wp:wrapTight>
            <wp:docPr id="1" name="Рисунок 1" descr="C:\Users\Admin\Desktop\165293687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52936878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AF2">
        <w:rPr>
          <w:rFonts w:ascii="Times New Roman" w:eastAsia="Times New Roman" w:hAnsi="Times New Roman" w:cs="Times New Roman"/>
          <w:sz w:val="24"/>
          <w:szCs w:val="24"/>
        </w:rPr>
        <w:t>        В соответствии с распоряжением министерства от 25.01.2022   N 56-р «</w:t>
      </w:r>
      <w:r w:rsidRPr="00843AF2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и проведении </w:t>
      </w:r>
      <w:hyperlink r:id="rId5" w:tooltip="видеоконференций" w:history="1">
        <w:r w:rsidRPr="00843AF2">
          <w:rPr>
            <w:rFonts w:ascii="Times New Roman" w:eastAsia="Times New Roman" w:hAnsi="Times New Roman" w:cs="Times New Roman"/>
            <w:b/>
            <w:bCs/>
            <w:color w:val="C61212"/>
            <w:sz w:val="24"/>
            <w:szCs w:val="24"/>
          </w:rPr>
          <w:t>видеоконференций</w:t>
        </w:r>
      </w:hyperlink>
      <w:r w:rsidRPr="00843AF2">
        <w:rPr>
          <w:rFonts w:ascii="Times New Roman" w:eastAsia="Times New Roman" w:hAnsi="Times New Roman" w:cs="Times New Roman"/>
          <w:b/>
          <w:bCs/>
          <w:sz w:val="24"/>
          <w:szCs w:val="24"/>
        </w:rPr>
        <w:t> для обучающихся образовательных учреждений Самарской области по вопросам профилактики распространения наркомании и связанных с ней правонарушений</w:t>
      </w:r>
      <w:r w:rsidRPr="00843AF2">
        <w:rPr>
          <w:rFonts w:ascii="Times New Roman" w:eastAsia="Times New Roman" w:hAnsi="Times New Roman" w:cs="Times New Roman"/>
          <w:sz w:val="24"/>
          <w:szCs w:val="24"/>
        </w:rPr>
        <w:t>» 18 мая 2022 года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ламка</w:t>
      </w:r>
      <w:proofErr w:type="spellEnd"/>
      <w:r w:rsidRPr="0084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AF2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видеоконференции «</w:t>
      </w:r>
      <w:hyperlink r:id="rId6" w:tooltip="Имею право знать" w:history="1">
        <w:r w:rsidRPr="00843AF2">
          <w:rPr>
            <w:rFonts w:ascii="Times New Roman" w:eastAsia="Times New Roman" w:hAnsi="Times New Roman" w:cs="Times New Roman"/>
            <w:color w:val="C61212"/>
            <w:sz w:val="24"/>
            <w:szCs w:val="24"/>
          </w:rPr>
          <w:t>Имею право знать</w:t>
        </w:r>
      </w:hyperlink>
      <w:r w:rsidRPr="00843AF2">
        <w:rPr>
          <w:rFonts w:ascii="Times New Roman" w:eastAsia="Times New Roman" w:hAnsi="Times New Roman" w:cs="Times New Roman"/>
          <w:sz w:val="24"/>
          <w:szCs w:val="24"/>
        </w:rPr>
        <w:t>» на тему: «</w:t>
      </w:r>
      <w:hyperlink r:id="rId7" w:tooltip="Лето радужного цвета" w:history="1">
        <w:r w:rsidRPr="00843AF2">
          <w:rPr>
            <w:rFonts w:ascii="Times New Roman" w:eastAsia="Times New Roman" w:hAnsi="Times New Roman" w:cs="Times New Roman"/>
            <w:color w:val="C61212"/>
            <w:sz w:val="24"/>
            <w:szCs w:val="24"/>
          </w:rPr>
          <w:t>Лето радужного цвета</w:t>
        </w:r>
      </w:hyperlink>
      <w:r w:rsidRPr="00843AF2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843A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43AF2" w:rsidRPr="00843AF2" w:rsidRDefault="00843AF2" w:rsidP="008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AF2">
        <w:rPr>
          <w:rFonts w:ascii="Times New Roman" w:eastAsia="Times New Roman" w:hAnsi="Times New Roman" w:cs="Times New Roman"/>
          <w:sz w:val="24"/>
          <w:szCs w:val="24"/>
        </w:rPr>
        <w:t>        У данного мероприятия несколько задач: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3AF2" w:rsidRPr="00843AF2" w:rsidRDefault="00843AF2" w:rsidP="008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AF2">
        <w:rPr>
          <w:rFonts w:ascii="Times New Roman" w:eastAsia="Times New Roman" w:hAnsi="Times New Roman" w:cs="Times New Roman"/>
          <w:sz w:val="24"/>
          <w:szCs w:val="24"/>
        </w:rPr>
        <w:t>— профилактика правонарушений среди несовершеннолетних;</w:t>
      </w:r>
    </w:p>
    <w:p w:rsidR="00843AF2" w:rsidRPr="00843AF2" w:rsidRDefault="00843AF2" w:rsidP="008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AF2">
        <w:rPr>
          <w:rFonts w:ascii="Times New Roman" w:eastAsia="Times New Roman" w:hAnsi="Times New Roman" w:cs="Times New Roman"/>
          <w:sz w:val="24"/>
          <w:szCs w:val="24"/>
        </w:rPr>
        <w:t>— предупреждение детского травматизма;</w:t>
      </w:r>
    </w:p>
    <w:p w:rsidR="00843AF2" w:rsidRPr="00843AF2" w:rsidRDefault="00D969BF" w:rsidP="008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294640</wp:posOffset>
            </wp:positionV>
            <wp:extent cx="2072640" cy="1892300"/>
            <wp:effectExtent l="19050" t="0" r="3810" b="0"/>
            <wp:wrapSquare wrapText="bothSides"/>
            <wp:docPr id="3" name="Рисунок 2" descr="C:\Users\Admin\Desktop\163903251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39032516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F2" w:rsidRPr="00843AF2">
        <w:rPr>
          <w:rFonts w:ascii="Times New Roman" w:eastAsia="Times New Roman" w:hAnsi="Times New Roman" w:cs="Times New Roman"/>
          <w:sz w:val="24"/>
          <w:szCs w:val="24"/>
        </w:rPr>
        <w:t>— развитие социально-полезных форм занятости обучающихся в период летних каникул;</w:t>
      </w:r>
    </w:p>
    <w:p w:rsidR="00843AF2" w:rsidRPr="00843AF2" w:rsidRDefault="00843AF2" w:rsidP="008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AF2">
        <w:rPr>
          <w:rFonts w:ascii="Times New Roman" w:eastAsia="Times New Roman" w:hAnsi="Times New Roman" w:cs="Times New Roman"/>
          <w:sz w:val="24"/>
          <w:szCs w:val="24"/>
        </w:rPr>
        <w:t>— популяризация здорового образа жизни.</w:t>
      </w:r>
      <w:r w:rsidRPr="00843A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43AF2" w:rsidRPr="00843AF2" w:rsidRDefault="00843AF2" w:rsidP="0084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AF2">
        <w:rPr>
          <w:rFonts w:ascii="Times New Roman" w:eastAsia="Times New Roman" w:hAnsi="Times New Roman" w:cs="Times New Roman"/>
          <w:sz w:val="24"/>
          <w:szCs w:val="24"/>
        </w:rPr>
        <w:t>        По окончании мероприятия ребята вместе с классными руков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одителями </w:t>
      </w:r>
      <w:r w:rsidRPr="00843AF2">
        <w:rPr>
          <w:rFonts w:ascii="Times New Roman" w:eastAsia="Times New Roman" w:hAnsi="Times New Roman" w:cs="Times New Roman"/>
          <w:sz w:val="24"/>
          <w:szCs w:val="24"/>
        </w:rPr>
        <w:t>обсудили планы на лето, как продуктивно и интересно провести каникулы.</w:t>
      </w:r>
    </w:p>
    <w:p w:rsidR="00A24338" w:rsidRDefault="00A24338"/>
    <w:sectPr w:rsidR="00A2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3AF2"/>
    <w:rsid w:val="00843AF2"/>
    <w:rsid w:val="00A24338"/>
    <w:rsid w:val="00D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3A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3A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975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973">
          <w:marLeft w:val="9"/>
          <w:marRight w:val="137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olyatti.bezformata.com/word/leto-raduzhnogo-tcveta/30128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lyatti.bezformata.com/word/imeyu-pravo-znat/404458/" TargetMode="External"/><Relationship Id="rId5" Type="http://schemas.openxmlformats.org/officeDocument/2006/relationships/hyperlink" Target="https://tolyatti.bezformata.com/word/videokonferentcii/156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2022-05-19T05:03:00Z</dcterms:created>
  <dcterms:modified xsi:type="dcterms:W3CDTF">2022-05-19T05:21:00Z</dcterms:modified>
</cp:coreProperties>
</file>